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647E422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07D81">
        <w:rPr>
          <w:rFonts w:eastAsia="Times New Roman" w:cstheme="minorHAnsi"/>
          <w:b/>
          <w:bCs/>
          <w:sz w:val="28"/>
          <w:szCs w:val="28"/>
        </w:rPr>
        <w:t>Financial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68384074" w:rsidR="008D1AA1" w:rsidRPr="00B16225" w:rsidRDefault="00183C57" w:rsidP="005B7A62">
      <w:pPr>
        <w:ind w:left="1350" w:hanging="1350"/>
        <w:rPr>
          <w:rFonts w:ascii="Calibri" w:hAnsi="Calibri" w:cs="Calibri"/>
          <w:b/>
          <w:bCs/>
        </w:rPr>
      </w:pPr>
      <w:r w:rsidRPr="00F21CCC">
        <w:rPr>
          <w:rFonts w:eastAsia="Times New Roman" w:cstheme="minorHAnsi"/>
          <w:b/>
          <w:bCs/>
        </w:rPr>
        <w:t>Project name:</w:t>
      </w:r>
      <w:r w:rsidR="00174B85" w:rsidRPr="00F21CCC">
        <w:rPr>
          <w:rFonts w:eastAsia="Times New Roman" w:cstheme="minorHAnsi"/>
          <w:b/>
          <w:bCs/>
        </w:rPr>
        <w:t xml:space="preserve"> </w:t>
      </w:r>
      <w:r w:rsidR="002F0F26" w:rsidRPr="003D5D8D">
        <w:rPr>
          <w:rFonts w:eastAsia="Times New Roman" w:cstheme="minorHAnsi"/>
          <w:spacing w:val="-6"/>
        </w:rPr>
        <w:t>RFP24-03</w:t>
      </w:r>
      <w:r w:rsidR="00FF6D04">
        <w:rPr>
          <w:rFonts w:eastAsia="Times New Roman" w:cstheme="minorHAnsi"/>
          <w:spacing w:val="-6"/>
        </w:rPr>
        <w:t>5</w:t>
      </w:r>
      <w:r w:rsidR="002F0F26" w:rsidRPr="003D5D8D">
        <w:rPr>
          <w:rFonts w:eastAsia="Times New Roman" w:cstheme="minorHAnsi"/>
          <w:spacing w:val="-6"/>
        </w:rPr>
        <w:t xml:space="preserve">- </w:t>
      </w:r>
      <w:r w:rsidR="00FF6D04" w:rsidRPr="008F5D93">
        <w:rPr>
          <w:rFonts w:eastAsia="Calibri" w:cstheme="minorHAnsi"/>
        </w:rPr>
        <w:t xml:space="preserve">CP and </w:t>
      </w:r>
      <w:r w:rsidR="00FF6D04" w:rsidRPr="008F5D93">
        <w:rPr>
          <w:rFonts w:cstheme="minorHAnsi"/>
        </w:rPr>
        <w:t>PSEAH service provider</w:t>
      </w:r>
    </w:p>
    <w:p w14:paraId="686850D2" w14:textId="77777777" w:rsidR="00E64F90" w:rsidRPr="00CD6475" w:rsidRDefault="00E64F90" w:rsidP="00F36D7A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CD6475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155"/>
      </w:tblGrid>
      <w:tr w:rsidR="00E64F90" w:rsidRPr="00D32B0E" w14:paraId="2F56327F" w14:textId="77777777" w:rsidTr="004F7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4F76BF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A011D0A" w14:textId="77777777" w:rsidR="002C5B39" w:rsidRPr="005D3C1D" w:rsidRDefault="002C5B39" w:rsidP="00746C75">
      <w:pPr>
        <w:spacing w:after="0"/>
        <w:ind w:left="720"/>
        <w:rPr>
          <w:rFonts w:ascii="Calibri" w:eastAsia="Times New Roman" w:hAnsi="Calibri" w:cs="Calibri"/>
        </w:rPr>
      </w:pPr>
    </w:p>
    <w:p w14:paraId="67E70FEE" w14:textId="20B26380" w:rsidR="00DE525F" w:rsidRPr="00E20179" w:rsidRDefault="00183C57" w:rsidP="00E20179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E20179">
        <w:rPr>
          <w:rFonts w:eastAsia="Times New Roman" w:cstheme="minorHAnsi"/>
          <w:b/>
          <w:color w:val="2E74B5"/>
        </w:rPr>
        <w:t>Financial proposal</w:t>
      </w:r>
    </w:p>
    <w:p w14:paraId="30B133C3" w14:textId="6646C5D9" w:rsidR="0065173E" w:rsidRDefault="00722ABB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  <w:r w:rsidRPr="009023A7">
        <w:rPr>
          <w:rFonts w:ascii="Calibri" w:eastAsia="Times New Roman" w:hAnsi="Calibri" w:cs="Calibri"/>
          <w:b/>
          <w:bCs/>
        </w:rPr>
        <w:t>B</w:t>
      </w:r>
      <w:r w:rsidR="007F1E23" w:rsidRPr="009023A7">
        <w:rPr>
          <w:rFonts w:ascii="Calibri" w:eastAsia="Times New Roman" w:hAnsi="Calibri" w:cs="Calibri"/>
          <w:b/>
          <w:bCs/>
        </w:rPr>
        <w:t>1.</w:t>
      </w:r>
      <w:r w:rsidR="007F1E23">
        <w:tab/>
      </w:r>
      <w:r w:rsidR="007F1E23" w:rsidRPr="00EF094E">
        <w:rPr>
          <w:rFonts w:ascii="Calibri" w:eastAsia="Times New Roman" w:hAnsi="Calibri" w:cs="Calibri"/>
        </w:rPr>
        <w:t xml:space="preserve">Outline your financial proposal for the services of each </w:t>
      </w:r>
      <w:r w:rsidR="00D337E8">
        <w:rPr>
          <w:rFonts w:ascii="Calibri" w:eastAsia="Times New Roman" w:hAnsi="Calibri" w:cs="Calibri"/>
        </w:rPr>
        <w:t xml:space="preserve">location </w:t>
      </w:r>
      <w:r w:rsidR="007F1E23" w:rsidRPr="00EF094E">
        <w:rPr>
          <w:rFonts w:ascii="Calibri" w:eastAsia="Times New Roman" w:hAnsi="Calibri" w:cs="Calibri"/>
        </w:rPr>
        <w:t xml:space="preserve">below to complete </w:t>
      </w:r>
      <w:r w:rsidR="00704DB8">
        <w:rPr>
          <w:rFonts w:ascii="Calibri" w:eastAsia="Times New Roman" w:hAnsi="Calibri" w:cs="Calibri"/>
        </w:rPr>
        <w:t xml:space="preserve">key tasks and </w:t>
      </w:r>
      <w:r w:rsidR="009665DD">
        <w:rPr>
          <w:rFonts w:ascii="Calibri" w:eastAsia="Times New Roman" w:hAnsi="Calibri" w:cs="Calibri"/>
        </w:rPr>
        <w:t>activities and produce deliverables</w:t>
      </w:r>
      <w:r w:rsidR="007F1E23" w:rsidRPr="00EF094E">
        <w:rPr>
          <w:rFonts w:ascii="Calibri" w:eastAsia="Times New Roman" w:hAnsi="Calibri" w:cs="Calibri"/>
        </w:rPr>
        <w:t xml:space="preserve">. </w:t>
      </w:r>
      <w:r w:rsidR="00156396">
        <w:rPr>
          <w:rFonts w:ascii="Calibri" w:eastAsia="Times New Roman" w:hAnsi="Calibri" w:cs="Calibri"/>
        </w:rPr>
        <w:t xml:space="preserve">To make sure that you understand </w:t>
      </w:r>
      <w:r w:rsidR="005A0959">
        <w:rPr>
          <w:rFonts w:ascii="Calibri" w:eastAsia="Times New Roman" w:hAnsi="Calibri" w:cs="Calibri"/>
        </w:rPr>
        <w:t xml:space="preserve">the activity and what basis, price should take into consideration, please check the RFP’s section 3.1: </w:t>
      </w:r>
      <w:r w:rsidR="005A0959" w:rsidRPr="005A0959">
        <w:rPr>
          <w:rFonts w:ascii="Calibri" w:eastAsia="Times New Roman" w:hAnsi="Calibri" w:cs="Calibri"/>
          <w:b/>
          <w:bCs/>
        </w:rPr>
        <w:t>Key tasks and activities.</w:t>
      </w:r>
      <w:r w:rsidR="005A0959">
        <w:rPr>
          <w:rFonts w:ascii="Calibri" w:eastAsia="Times New Roman" w:hAnsi="Calibri" w:cs="Calibri"/>
        </w:rPr>
        <w:t xml:space="preserve"> </w:t>
      </w:r>
    </w:p>
    <w:p w14:paraId="0730641D" w14:textId="667D585E" w:rsidR="0065173E" w:rsidRDefault="0065173E" w:rsidP="00D75B5A">
      <w:pPr>
        <w:spacing w:after="0"/>
        <w:ind w:left="709" w:hanging="709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ab/>
      </w:r>
    </w:p>
    <w:p w14:paraId="29CB5BC3" w14:textId="4135D82C" w:rsidR="0065173E" w:rsidRDefault="0065173E" w:rsidP="000C0F4C">
      <w:pPr>
        <w:spacing w:after="0"/>
        <w:ind w:left="709" w:hanging="709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The </w:t>
      </w:r>
      <w:r w:rsidR="00B4154C">
        <w:rPr>
          <w:rFonts w:ascii="Calibri" w:eastAsia="Times New Roman" w:hAnsi="Calibri" w:cs="Calibri"/>
        </w:rPr>
        <w:t>proposed fee rate</w:t>
      </w:r>
      <w:r>
        <w:rPr>
          <w:rFonts w:ascii="Calibri" w:eastAsia="Times New Roman" w:hAnsi="Calibri" w:cs="Calibri"/>
        </w:rPr>
        <w:t xml:space="preserve"> should include any</w:t>
      </w:r>
      <w:r w:rsidR="00162823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</w:rPr>
        <w:t xml:space="preserve"> and all costs to carry out the work in the specified location</w:t>
      </w:r>
      <w:r w:rsidR="00162823">
        <w:rPr>
          <w:rFonts w:ascii="Calibri" w:eastAsia="Times New Roman" w:hAnsi="Calibri" w:cs="Calibri"/>
        </w:rPr>
        <w:t>s</w:t>
      </w:r>
      <w:r w:rsidR="00BC3BAA">
        <w:rPr>
          <w:rFonts w:ascii="Calibri" w:eastAsia="Times New Roman" w:hAnsi="Calibri" w:cs="Calibri"/>
        </w:rPr>
        <w:t xml:space="preserve"> </w:t>
      </w:r>
      <w:r w:rsidR="00460181">
        <w:rPr>
          <w:rFonts w:ascii="Calibri" w:eastAsia="Times New Roman" w:hAnsi="Calibri" w:cs="Calibri"/>
        </w:rPr>
        <w:t>for</w:t>
      </w:r>
      <w:r w:rsidR="00BC3BAA">
        <w:rPr>
          <w:rFonts w:ascii="Calibri" w:eastAsia="Times New Roman" w:hAnsi="Calibri" w:cs="Calibri"/>
        </w:rPr>
        <w:t xml:space="preserve"> each training methodology</w:t>
      </w:r>
      <w:r>
        <w:rPr>
          <w:rFonts w:ascii="Calibri" w:eastAsia="Times New Roman" w:hAnsi="Calibri" w:cs="Calibri"/>
        </w:rPr>
        <w:t xml:space="preserve">. </w:t>
      </w:r>
      <w:r w:rsidR="00706F99">
        <w:rPr>
          <w:rFonts w:ascii="Calibri" w:eastAsia="Times New Roman" w:hAnsi="Calibri" w:cs="Calibri"/>
        </w:rPr>
        <w:t xml:space="preserve">The specific training will be </w:t>
      </w:r>
      <w:r w:rsidR="00D85A69">
        <w:rPr>
          <w:rFonts w:ascii="Calibri" w:eastAsia="Times New Roman" w:hAnsi="Calibri" w:cs="Calibri"/>
        </w:rPr>
        <w:t xml:space="preserve">identified in the future </w:t>
      </w:r>
      <w:r w:rsidR="00162823">
        <w:rPr>
          <w:rFonts w:ascii="Calibri" w:eastAsia="Times New Roman" w:hAnsi="Calibri" w:cs="Calibri"/>
        </w:rPr>
        <w:t xml:space="preserve">upon the services commencement. </w:t>
      </w:r>
    </w:p>
    <w:p w14:paraId="4AA629CB" w14:textId="77777777" w:rsidR="00985215" w:rsidRDefault="00985215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</w:p>
    <w:p w14:paraId="02B5AAEE" w14:textId="6D6A95B8" w:rsidR="00F23ED2" w:rsidRPr="00DD53FD" w:rsidRDefault="00985215" w:rsidP="00F23ED2">
      <w:pPr>
        <w:spacing w:after="0"/>
        <w:ind w:left="709" w:hanging="709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ab/>
      </w:r>
      <w:r w:rsidRPr="00DD53FD">
        <w:rPr>
          <w:rFonts w:ascii="Calibri" w:eastAsia="Times New Roman" w:hAnsi="Calibri" w:cs="Calibri"/>
          <w:b/>
          <w:bCs/>
        </w:rPr>
        <w:t xml:space="preserve">1. </w:t>
      </w:r>
      <w:r w:rsidR="00EE09CB" w:rsidRPr="00DD53FD">
        <w:rPr>
          <w:rFonts w:ascii="Calibri" w:eastAsia="Times New Roman" w:hAnsi="Calibri" w:cs="Calibri"/>
          <w:b/>
          <w:bCs/>
        </w:rPr>
        <w:t>Training Design</w:t>
      </w:r>
      <w:r w:rsidR="00B46AD1" w:rsidRPr="00DD53FD">
        <w:rPr>
          <w:rFonts w:ascii="Calibri" w:eastAsia="Times New Roman" w:hAnsi="Calibri" w:cs="Calibri"/>
          <w:b/>
          <w:bCs/>
        </w:rPr>
        <w:t xml:space="preserve"> and materials</w:t>
      </w:r>
      <w:r w:rsidR="0023270A" w:rsidRPr="00DD53FD">
        <w:rPr>
          <w:rFonts w:ascii="Calibri" w:eastAsia="Times New Roman" w:hAnsi="Calibri" w:cs="Calibri"/>
          <w:b/>
          <w:bCs/>
        </w:rPr>
        <w:tab/>
      </w:r>
    </w:p>
    <w:tbl>
      <w:tblPr>
        <w:tblW w:w="76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</w:tblGrid>
      <w:tr w:rsidR="001133C5" w:rsidRPr="00DD53FD" w14:paraId="4E99D13B" w14:textId="5BB7A592" w:rsidTr="001133C5">
        <w:trPr>
          <w:trHeight w:hRule="exact" w:val="653"/>
        </w:trPr>
        <w:tc>
          <w:tcPr>
            <w:tcW w:w="4253" w:type="dxa"/>
            <w:vAlign w:val="center"/>
            <w:hideMark/>
          </w:tcPr>
          <w:p w14:paraId="0E6B17C6" w14:textId="77777777" w:rsidR="001133C5" w:rsidRPr="00DD53FD" w:rsidRDefault="001133C5" w:rsidP="002659CF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 w:rsidRPr="00DD53FD">
              <w:rPr>
                <w:rFonts w:ascii="Calibri" w:eastAsia="Times New Roman" w:hAnsi="Calibri" w:cs="Calibri"/>
              </w:rPr>
              <w:tab/>
            </w:r>
            <w:r w:rsidRPr="00DD53FD">
              <w:rPr>
                <w:rFonts w:ascii="Calibri" w:eastAsia="Times New Roman" w:hAnsi="Calibri" w:cs="Calibri"/>
                <w:b/>
                <w:bCs/>
              </w:rPr>
              <w:t>Activity/Task</w:t>
            </w:r>
          </w:p>
        </w:tc>
        <w:tc>
          <w:tcPr>
            <w:tcW w:w="1701" w:type="dxa"/>
          </w:tcPr>
          <w:p w14:paraId="3D7BB9F5" w14:textId="07B4CC15" w:rsidR="001133C5" w:rsidRPr="00DD53FD" w:rsidRDefault="001133C5" w:rsidP="00F23ED2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53FD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 w:rsidRPr="00DD53FD"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701" w:type="dxa"/>
          </w:tcPr>
          <w:p w14:paraId="34F36B64" w14:textId="34726E98" w:rsidR="001133C5" w:rsidRPr="00DD53FD" w:rsidRDefault="001133C5" w:rsidP="001133C5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53FD">
              <w:rPr>
                <w:rFonts w:ascii="Calibri" w:eastAsia="Times New Roman" w:hAnsi="Calibri" w:cs="Calibri"/>
                <w:b/>
                <w:bCs/>
              </w:rPr>
              <w:t>Total NET</w:t>
            </w:r>
          </w:p>
        </w:tc>
      </w:tr>
      <w:tr w:rsidR="001133C5" w:rsidRPr="00DD53FD" w14:paraId="281677B7" w14:textId="270B31A7" w:rsidTr="001133C5">
        <w:trPr>
          <w:trHeight w:hRule="exact" w:val="354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7DFCAD7B" w14:textId="41A7A3D3" w:rsidR="001133C5" w:rsidRPr="00DD53FD" w:rsidRDefault="001133C5" w:rsidP="002659CF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DD53FD">
              <w:rPr>
                <w:rFonts w:eastAsia="Times New Roman" w:cstheme="minorHAnsi"/>
              </w:rPr>
              <w:t>…</w:t>
            </w:r>
          </w:p>
        </w:tc>
        <w:tc>
          <w:tcPr>
            <w:tcW w:w="1701" w:type="dxa"/>
          </w:tcPr>
          <w:p w14:paraId="61983AD9" w14:textId="77777777" w:rsidR="001133C5" w:rsidRPr="00DD53FD" w:rsidRDefault="001133C5" w:rsidP="002659CF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DD53FD">
              <w:rPr>
                <w:rFonts w:eastAsia="Times New Roman" w:cstheme="minorHAnsi"/>
              </w:rPr>
              <w:t>…</w:t>
            </w:r>
          </w:p>
        </w:tc>
        <w:tc>
          <w:tcPr>
            <w:tcW w:w="1701" w:type="dxa"/>
          </w:tcPr>
          <w:p w14:paraId="11158BDB" w14:textId="77777777" w:rsidR="001133C5" w:rsidRPr="00DD53FD" w:rsidRDefault="001133C5" w:rsidP="002659CF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</w:tr>
      <w:tr w:rsidR="001133C5" w:rsidRPr="00DD53FD" w14:paraId="34758E30" w14:textId="3D539A88" w:rsidTr="001133C5">
        <w:trPr>
          <w:trHeight w:hRule="exact" w:val="354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48FD7949" w14:textId="5F77B1DF" w:rsidR="001133C5" w:rsidRPr="00DD53FD" w:rsidRDefault="001133C5" w:rsidP="00F23ED2">
            <w:pPr>
              <w:spacing w:before="60" w:after="60"/>
              <w:rPr>
                <w:rFonts w:eastAsia="Times New Roman" w:cstheme="minorHAnsi"/>
              </w:rPr>
            </w:pPr>
            <w:r w:rsidRPr="00DD53FD">
              <w:rPr>
                <w:rFonts w:eastAsia="Times New Roman" w:cstheme="minorHAnsi"/>
              </w:rPr>
              <w:t>…</w:t>
            </w:r>
          </w:p>
        </w:tc>
        <w:tc>
          <w:tcPr>
            <w:tcW w:w="1701" w:type="dxa"/>
          </w:tcPr>
          <w:p w14:paraId="3F22C893" w14:textId="0DEFB1A0" w:rsidR="001133C5" w:rsidRPr="00DD53FD" w:rsidRDefault="001133C5" w:rsidP="00F23ED2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DD53FD">
              <w:rPr>
                <w:rFonts w:eastAsia="Times New Roman" w:cstheme="minorHAnsi"/>
              </w:rPr>
              <w:t>…</w:t>
            </w:r>
          </w:p>
        </w:tc>
        <w:tc>
          <w:tcPr>
            <w:tcW w:w="1701" w:type="dxa"/>
          </w:tcPr>
          <w:p w14:paraId="6C7A3487" w14:textId="77777777" w:rsidR="001133C5" w:rsidRPr="00DD53FD" w:rsidRDefault="001133C5" w:rsidP="00F23ED2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</w:tr>
      <w:tr w:rsidR="001133C5" w:rsidRPr="00DD53FD" w14:paraId="7729AA31" w14:textId="77090CDE" w:rsidTr="001133C5">
        <w:trPr>
          <w:trHeight w:hRule="exact" w:val="354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7334619" w14:textId="06ACE7D6" w:rsidR="001133C5" w:rsidRPr="00DD53FD" w:rsidRDefault="001133C5" w:rsidP="00F23ED2">
            <w:pPr>
              <w:spacing w:before="60" w:after="60"/>
              <w:jc w:val="right"/>
              <w:rPr>
                <w:rFonts w:eastAsia="Times New Roman" w:cstheme="minorHAnsi"/>
              </w:rPr>
            </w:pPr>
            <w:r w:rsidRPr="00DD53FD">
              <w:rPr>
                <w:rFonts w:eastAsia="Times New Roman" w:cstheme="minorHAnsi"/>
              </w:rPr>
              <w:t xml:space="preserve">Total </w:t>
            </w:r>
          </w:p>
        </w:tc>
        <w:tc>
          <w:tcPr>
            <w:tcW w:w="1701" w:type="dxa"/>
          </w:tcPr>
          <w:p w14:paraId="65152497" w14:textId="5E44B61B" w:rsidR="001133C5" w:rsidRPr="00DD53FD" w:rsidRDefault="001133C5" w:rsidP="00F23ED2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DD53FD">
              <w:rPr>
                <w:rFonts w:eastAsia="Times New Roman" w:cstheme="minorHAnsi"/>
              </w:rPr>
              <w:t>…</w:t>
            </w:r>
          </w:p>
        </w:tc>
        <w:tc>
          <w:tcPr>
            <w:tcW w:w="1701" w:type="dxa"/>
          </w:tcPr>
          <w:p w14:paraId="018DC0C2" w14:textId="77777777" w:rsidR="001133C5" w:rsidRPr="00DD53FD" w:rsidRDefault="001133C5" w:rsidP="00F23ED2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</w:tr>
    </w:tbl>
    <w:p w14:paraId="221509C1" w14:textId="5766180E" w:rsidR="00F23ED2" w:rsidRPr="00DD53FD" w:rsidRDefault="00F23ED2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</w:p>
    <w:p w14:paraId="764EA655" w14:textId="50F4F8C1" w:rsidR="0077371C" w:rsidRPr="00DD53FD" w:rsidRDefault="0077371C" w:rsidP="00D75B5A">
      <w:pPr>
        <w:spacing w:after="0"/>
        <w:ind w:left="709" w:hanging="709"/>
        <w:jc w:val="both"/>
        <w:rPr>
          <w:rFonts w:ascii="Calibri" w:eastAsia="Times New Roman" w:hAnsi="Calibri" w:cs="Calibri"/>
          <w:b/>
          <w:bCs/>
        </w:rPr>
      </w:pPr>
      <w:r w:rsidRPr="00DD53FD">
        <w:rPr>
          <w:rFonts w:ascii="Calibri" w:eastAsia="Times New Roman" w:hAnsi="Calibri" w:cs="Calibri"/>
        </w:rPr>
        <w:tab/>
      </w:r>
      <w:r w:rsidR="00B46AD1" w:rsidRPr="00DD53FD">
        <w:rPr>
          <w:rFonts w:ascii="Calibri" w:eastAsia="Times New Roman" w:hAnsi="Calibri" w:cs="Calibri"/>
          <w:b/>
          <w:bCs/>
        </w:rPr>
        <w:t xml:space="preserve">2. </w:t>
      </w:r>
      <w:r w:rsidR="00985215" w:rsidRPr="00DD53FD">
        <w:rPr>
          <w:rFonts w:ascii="Calibri" w:eastAsia="Times New Roman" w:hAnsi="Calibri" w:cs="Calibri"/>
          <w:b/>
          <w:bCs/>
        </w:rPr>
        <w:t>Deliver the v</w:t>
      </w:r>
      <w:r w:rsidRPr="00DD53FD">
        <w:rPr>
          <w:rFonts w:ascii="Calibri" w:eastAsia="Times New Roman" w:hAnsi="Calibri" w:cs="Calibri"/>
          <w:b/>
          <w:bCs/>
        </w:rPr>
        <w:t>irtual Training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</w:tblGrid>
      <w:tr w:rsidR="0077371C" w:rsidRPr="00DD53FD" w14:paraId="086BDD25" w14:textId="77777777" w:rsidTr="00802911">
        <w:trPr>
          <w:trHeight w:hRule="exact" w:val="653"/>
        </w:trPr>
        <w:tc>
          <w:tcPr>
            <w:tcW w:w="4253" w:type="dxa"/>
            <w:vAlign w:val="center"/>
            <w:hideMark/>
          </w:tcPr>
          <w:p w14:paraId="65232A2A" w14:textId="2162A356" w:rsidR="0077371C" w:rsidRPr="00DD53FD" w:rsidRDefault="007F6BB7" w:rsidP="002659CF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 w:rsidRPr="00DD53FD">
              <w:rPr>
                <w:rFonts w:ascii="Calibri" w:eastAsia="Times New Roman" w:hAnsi="Calibri" w:cs="Calibri"/>
              </w:rPr>
              <w:tab/>
            </w:r>
            <w:r w:rsidR="0077371C" w:rsidRPr="00DD53FD">
              <w:rPr>
                <w:rFonts w:ascii="Calibri" w:eastAsia="Times New Roman" w:hAnsi="Calibri" w:cs="Calibri"/>
                <w:b/>
                <w:bCs/>
              </w:rPr>
              <w:t>Activity/Task</w:t>
            </w:r>
          </w:p>
        </w:tc>
        <w:tc>
          <w:tcPr>
            <w:tcW w:w="1701" w:type="dxa"/>
          </w:tcPr>
          <w:p w14:paraId="11158213" w14:textId="253E6293" w:rsidR="0077371C" w:rsidRPr="00DD53FD" w:rsidRDefault="00C476AC" w:rsidP="002659CF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53FD">
              <w:rPr>
                <w:rFonts w:ascii="Calibri" w:eastAsia="Times New Roman" w:hAnsi="Calibri" w:cs="Calibri"/>
                <w:b/>
                <w:bCs/>
              </w:rPr>
              <w:t>Cost Per Training Session</w:t>
            </w:r>
            <w:r w:rsidR="0077371C" w:rsidRPr="00DD53FD">
              <w:rPr>
                <w:rFonts w:ascii="Calibri" w:eastAsia="Times New Roman" w:hAnsi="Calibri" w:cs="Calibri"/>
                <w:b/>
                <w:bCs/>
              </w:rPr>
              <w:t xml:space="preserve"> in USD </w:t>
            </w:r>
            <w:r w:rsidR="0077371C" w:rsidRPr="00DD53FD"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</w:tr>
      <w:tr w:rsidR="0077371C" w:rsidRPr="00DD53FD" w14:paraId="6B121F78" w14:textId="77777777" w:rsidTr="00802911">
        <w:trPr>
          <w:trHeight w:hRule="exact" w:val="354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2D0F9016" w14:textId="5A9B38DC" w:rsidR="0077371C" w:rsidRPr="00DD53FD" w:rsidRDefault="00F23ED2" w:rsidP="002659CF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DD53FD">
              <w:rPr>
                <w:rFonts w:eastAsia="Times New Roman" w:cstheme="minorHAnsi"/>
              </w:rPr>
              <w:t>…</w:t>
            </w:r>
          </w:p>
        </w:tc>
        <w:tc>
          <w:tcPr>
            <w:tcW w:w="1701" w:type="dxa"/>
          </w:tcPr>
          <w:p w14:paraId="49177173" w14:textId="77777777" w:rsidR="0077371C" w:rsidRPr="00DD53FD" w:rsidRDefault="0077371C" w:rsidP="002659CF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DD53FD">
              <w:rPr>
                <w:rFonts w:eastAsia="Times New Roman" w:cstheme="minorHAnsi"/>
              </w:rPr>
              <w:t>…</w:t>
            </w:r>
          </w:p>
        </w:tc>
      </w:tr>
      <w:tr w:rsidR="00F23ED2" w:rsidRPr="00DD53FD" w14:paraId="2448D6A3" w14:textId="77777777" w:rsidTr="00802911">
        <w:trPr>
          <w:trHeight w:hRule="exact" w:val="3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5A879E9" w14:textId="77777777" w:rsidR="00F23ED2" w:rsidRPr="00DD53FD" w:rsidRDefault="00F23ED2" w:rsidP="002659CF">
            <w:pPr>
              <w:spacing w:before="60" w:after="60"/>
              <w:rPr>
                <w:rFonts w:eastAsia="Times New Roman" w:cstheme="minorHAnsi"/>
              </w:rPr>
            </w:pPr>
            <w:r w:rsidRPr="00DD53FD">
              <w:rPr>
                <w:rFonts w:eastAsia="Times New Roman" w:cstheme="minorHAnsi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4D0" w14:textId="77777777" w:rsidR="00F23ED2" w:rsidRPr="00DD53FD" w:rsidRDefault="00F23ED2" w:rsidP="002659CF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DD53FD">
              <w:rPr>
                <w:rFonts w:eastAsia="Times New Roman" w:cstheme="minorHAnsi"/>
              </w:rPr>
              <w:t>…</w:t>
            </w:r>
          </w:p>
        </w:tc>
      </w:tr>
    </w:tbl>
    <w:p w14:paraId="14588FDC" w14:textId="34E14508" w:rsidR="0077371C" w:rsidRPr="00DD53FD" w:rsidRDefault="007F6BB7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  <w:r w:rsidRPr="00DD53FD">
        <w:rPr>
          <w:rFonts w:ascii="Calibri" w:eastAsia="Times New Roman" w:hAnsi="Calibri" w:cs="Calibri"/>
        </w:rPr>
        <w:tab/>
      </w:r>
    </w:p>
    <w:p w14:paraId="7BCEDA8A" w14:textId="33A6CD80" w:rsidR="00353A1B" w:rsidRPr="00A24553" w:rsidRDefault="00353A1B" w:rsidP="00D75B5A">
      <w:pPr>
        <w:spacing w:after="0"/>
        <w:ind w:left="709" w:hanging="709"/>
        <w:jc w:val="both"/>
        <w:rPr>
          <w:rFonts w:ascii="Calibri" w:eastAsia="Times New Roman" w:hAnsi="Calibri" w:cs="Calibri"/>
          <w:b/>
          <w:bCs/>
        </w:rPr>
      </w:pPr>
      <w:r w:rsidRPr="00DD53FD">
        <w:rPr>
          <w:rFonts w:ascii="Calibri" w:eastAsia="Times New Roman" w:hAnsi="Calibri" w:cs="Calibri"/>
        </w:rPr>
        <w:tab/>
      </w:r>
      <w:r w:rsidR="00B46AD1" w:rsidRPr="00DD53FD">
        <w:rPr>
          <w:rFonts w:ascii="Calibri" w:eastAsia="Times New Roman" w:hAnsi="Calibri" w:cs="Calibri"/>
          <w:b/>
          <w:bCs/>
        </w:rPr>
        <w:t xml:space="preserve">3. Delver the </w:t>
      </w:r>
      <w:r w:rsidR="00A24553" w:rsidRPr="00DD53FD">
        <w:rPr>
          <w:rFonts w:ascii="Calibri" w:eastAsia="Times New Roman" w:hAnsi="Calibri" w:cs="Calibri"/>
          <w:b/>
          <w:bCs/>
        </w:rPr>
        <w:t>In-Person Training</w:t>
      </w:r>
      <w:r w:rsidR="00A24553" w:rsidRPr="00A24553">
        <w:rPr>
          <w:rFonts w:ascii="Calibri" w:eastAsia="Times New Roman" w:hAnsi="Calibri" w:cs="Calibri"/>
          <w:b/>
          <w:bCs/>
        </w:rPr>
        <w:t xml:space="preserve"> </w:t>
      </w:r>
      <w:r w:rsidRPr="00A24553">
        <w:rPr>
          <w:rFonts w:ascii="Calibri" w:eastAsia="Times New Roman" w:hAnsi="Calibri" w:cs="Calibri"/>
          <w:b/>
          <w:bCs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4"/>
        <w:gridCol w:w="1843"/>
      </w:tblGrid>
      <w:tr w:rsidR="00A24553" w:rsidRPr="00EF094E" w14:paraId="05ADC759" w14:textId="77777777" w:rsidTr="00C476AC">
        <w:trPr>
          <w:trHeight w:hRule="exact" w:val="364"/>
        </w:trPr>
        <w:tc>
          <w:tcPr>
            <w:tcW w:w="3969" w:type="dxa"/>
            <w:vAlign w:val="center"/>
          </w:tcPr>
          <w:p w14:paraId="5E82D2D6" w14:textId="2CE7D409" w:rsidR="00A24553" w:rsidRPr="00A24553" w:rsidRDefault="0023270A" w:rsidP="00A24553">
            <w:pPr>
              <w:spacing w:before="40" w:after="4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24553">
              <w:rPr>
                <w:rFonts w:ascii="Calibri" w:eastAsia="Times New Roman" w:hAnsi="Calibri" w:cs="Calibri"/>
                <w:b/>
                <w:bCs/>
              </w:rPr>
              <w:tab/>
            </w:r>
            <w:r w:rsidR="00A24553" w:rsidRPr="00A24553">
              <w:rPr>
                <w:rFonts w:ascii="Calibri" w:eastAsia="Times New Roman" w:hAnsi="Calibri" w:cs="Calibri"/>
                <w:b/>
                <w:bCs/>
                <w:lang w:eastAsia="it-IT"/>
              </w:rPr>
              <w:t>Range Number of participant</w:t>
            </w:r>
          </w:p>
        </w:tc>
        <w:tc>
          <w:tcPr>
            <w:tcW w:w="1984" w:type="dxa"/>
          </w:tcPr>
          <w:p w14:paraId="5BDF4E9B" w14:textId="348D2386" w:rsidR="00A24553" w:rsidRPr="00A24553" w:rsidRDefault="00A24553" w:rsidP="00A24553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24553">
              <w:rPr>
                <w:rFonts w:eastAsia="Times New Roman" w:cstheme="minorHAnsi"/>
                <w:b/>
                <w:bCs/>
              </w:rPr>
              <w:t>… - … Participant</w:t>
            </w:r>
          </w:p>
        </w:tc>
        <w:tc>
          <w:tcPr>
            <w:tcW w:w="1843" w:type="dxa"/>
          </w:tcPr>
          <w:p w14:paraId="20D77B9C" w14:textId="25988F91" w:rsidR="00A24553" w:rsidRPr="00A24553" w:rsidRDefault="00A24553" w:rsidP="00A24553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24553">
              <w:rPr>
                <w:rFonts w:eastAsia="Times New Roman" w:cstheme="minorHAnsi"/>
                <w:b/>
                <w:bCs/>
              </w:rPr>
              <w:t>… - … Participant</w:t>
            </w:r>
          </w:p>
        </w:tc>
      </w:tr>
      <w:tr w:rsidR="00A24553" w:rsidRPr="00EF094E" w14:paraId="2B4808BF" w14:textId="77777777" w:rsidTr="00C476AC">
        <w:trPr>
          <w:trHeight w:hRule="exact" w:val="653"/>
        </w:trPr>
        <w:tc>
          <w:tcPr>
            <w:tcW w:w="3969" w:type="dxa"/>
            <w:vAlign w:val="center"/>
            <w:hideMark/>
          </w:tcPr>
          <w:p w14:paraId="7828FFE4" w14:textId="4A170227" w:rsidR="00A24553" w:rsidRPr="00EF094E" w:rsidRDefault="00A24553" w:rsidP="002659CF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Training Locations</w:t>
            </w:r>
          </w:p>
        </w:tc>
        <w:tc>
          <w:tcPr>
            <w:tcW w:w="1984" w:type="dxa"/>
          </w:tcPr>
          <w:p w14:paraId="485FBD69" w14:textId="6A1F4138" w:rsidR="00A24553" w:rsidRPr="00EF094E" w:rsidRDefault="00A24553" w:rsidP="002659CF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in USD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843" w:type="dxa"/>
            <w:vAlign w:val="center"/>
            <w:hideMark/>
          </w:tcPr>
          <w:p w14:paraId="57EDCB7B" w14:textId="7003444A" w:rsidR="00A24553" w:rsidRPr="00EF094E" w:rsidRDefault="00A24553" w:rsidP="002659CF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in USD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</w:tr>
      <w:tr w:rsidR="00A24553" w:rsidRPr="00EF094E" w14:paraId="533F64AE" w14:textId="77777777" w:rsidTr="00C476AC">
        <w:trPr>
          <w:trHeight w:hRule="exact" w:val="354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58444C2" w14:textId="4A4739C6" w:rsidR="00A24553" w:rsidRPr="00EF094E" w:rsidRDefault="00A24553" w:rsidP="00A24553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Phnom Penh</w:t>
            </w:r>
          </w:p>
        </w:tc>
        <w:tc>
          <w:tcPr>
            <w:tcW w:w="1984" w:type="dxa"/>
          </w:tcPr>
          <w:p w14:paraId="4A47E51F" w14:textId="0C86C957" w:rsidR="00A24553" w:rsidRPr="00181B25" w:rsidRDefault="00A24553" w:rsidP="00A24553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181B25">
              <w:rPr>
                <w:rFonts w:eastAsia="Times New Roman" w:cstheme="minorHAnsi"/>
              </w:rPr>
              <w:t>…</w:t>
            </w:r>
          </w:p>
        </w:tc>
        <w:tc>
          <w:tcPr>
            <w:tcW w:w="1843" w:type="dxa"/>
          </w:tcPr>
          <w:p w14:paraId="3E4E70E3" w14:textId="0D59D4DD" w:rsidR="00A24553" w:rsidRPr="00EF094E" w:rsidRDefault="00A24553" w:rsidP="00A24553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181B25">
              <w:rPr>
                <w:rFonts w:eastAsia="Times New Roman" w:cstheme="minorHAnsi"/>
              </w:rPr>
              <w:t>…</w:t>
            </w:r>
          </w:p>
        </w:tc>
      </w:tr>
      <w:tr w:rsidR="00A24553" w:rsidRPr="00EF094E" w14:paraId="135500EF" w14:textId="77777777" w:rsidTr="00C476AC">
        <w:trPr>
          <w:trHeight w:hRule="exact" w:val="363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2B73D899" w14:textId="57E53B2A" w:rsidR="00A24553" w:rsidRDefault="00A24553" w:rsidP="00A24553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Siem Reap</w:t>
            </w:r>
          </w:p>
        </w:tc>
        <w:tc>
          <w:tcPr>
            <w:tcW w:w="1984" w:type="dxa"/>
          </w:tcPr>
          <w:p w14:paraId="234D103F" w14:textId="7C8FF41C" w:rsidR="00A24553" w:rsidRPr="00181B25" w:rsidRDefault="00A24553" w:rsidP="00A24553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181B25">
              <w:rPr>
                <w:rFonts w:eastAsia="Times New Roman" w:cstheme="minorHAnsi"/>
              </w:rPr>
              <w:t>…</w:t>
            </w:r>
          </w:p>
        </w:tc>
        <w:tc>
          <w:tcPr>
            <w:tcW w:w="1843" w:type="dxa"/>
          </w:tcPr>
          <w:p w14:paraId="16494126" w14:textId="5428262B" w:rsidR="00A24553" w:rsidRPr="00EF094E" w:rsidRDefault="00A24553" w:rsidP="00A24553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181B25">
              <w:rPr>
                <w:rFonts w:eastAsia="Times New Roman" w:cstheme="minorHAnsi"/>
              </w:rPr>
              <w:t>…</w:t>
            </w:r>
          </w:p>
        </w:tc>
      </w:tr>
      <w:tr w:rsidR="00A24553" w:rsidRPr="00EF094E" w14:paraId="6DA5C15E" w14:textId="77777777" w:rsidTr="00C476AC">
        <w:trPr>
          <w:trHeight w:hRule="exact" w:val="363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D6473CD" w14:textId="0686255A" w:rsidR="00A24553" w:rsidRDefault="00A24553" w:rsidP="00A24553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Banteay Meanchey</w:t>
            </w:r>
          </w:p>
        </w:tc>
        <w:tc>
          <w:tcPr>
            <w:tcW w:w="1984" w:type="dxa"/>
          </w:tcPr>
          <w:p w14:paraId="314467DF" w14:textId="5B31FFDE" w:rsidR="00A24553" w:rsidRPr="00181B25" w:rsidRDefault="00A24553" w:rsidP="00A24553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181B25">
              <w:rPr>
                <w:rFonts w:eastAsia="Times New Roman" w:cstheme="minorHAnsi"/>
              </w:rPr>
              <w:t>…</w:t>
            </w:r>
          </w:p>
        </w:tc>
        <w:tc>
          <w:tcPr>
            <w:tcW w:w="1843" w:type="dxa"/>
          </w:tcPr>
          <w:p w14:paraId="31BB509F" w14:textId="1A831189" w:rsidR="00A24553" w:rsidRPr="00EF094E" w:rsidRDefault="00A24553" w:rsidP="00A24553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181B25">
              <w:rPr>
                <w:rFonts w:eastAsia="Times New Roman" w:cstheme="minorHAnsi"/>
              </w:rPr>
              <w:t>…</w:t>
            </w:r>
          </w:p>
        </w:tc>
      </w:tr>
      <w:tr w:rsidR="00C476AC" w:rsidRPr="00EF094E" w14:paraId="5049E332" w14:textId="77777777" w:rsidTr="001752FE">
        <w:trPr>
          <w:trHeight w:hRule="exact" w:val="363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57" w:type="dxa"/>
            </w:tcMar>
          </w:tcPr>
          <w:p w14:paraId="2DFBF117" w14:textId="5FB564DA" w:rsidR="00C476AC" w:rsidRDefault="0019524E" w:rsidP="00C476AC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eastAsia="Times New Roman" w:cstheme="minorHAnsi"/>
              </w:rPr>
              <w:t>Batt</w:t>
            </w:r>
            <w:r w:rsidR="005D0769">
              <w:rPr>
                <w:rFonts w:eastAsia="Times New Roman" w:cstheme="minorHAnsi"/>
              </w:rPr>
              <w:t>ambang</w:t>
            </w:r>
          </w:p>
        </w:tc>
        <w:tc>
          <w:tcPr>
            <w:tcW w:w="1984" w:type="dxa"/>
          </w:tcPr>
          <w:p w14:paraId="355CDBE5" w14:textId="5C8B968E" w:rsidR="00C476AC" w:rsidRPr="00181B25" w:rsidRDefault="00C476AC" w:rsidP="00C476AC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181B25">
              <w:rPr>
                <w:rFonts w:eastAsia="Times New Roman" w:cstheme="minorHAnsi"/>
              </w:rPr>
              <w:t>…</w:t>
            </w:r>
          </w:p>
        </w:tc>
        <w:tc>
          <w:tcPr>
            <w:tcW w:w="1843" w:type="dxa"/>
          </w:tcPr>
          <w:p w14:paraId="466CA02E" w14:textId="23E6C559" w:rsidR="00C476AC" w:rsidRPr="00181B25" w:rsidRDefault="00C476AC" w:rsidP="00C476AC">
            <w:pPr>
              <w:spacing w:before="40" w:after="0"/>
              <w:jc w:val="center"/>
              <w:rPr>
                <w:rFonts w:eastAsia="Times New Roman" w:cstheme="minorHAnsi"/>
              </w:rPr>
            </w:pPr>
            <w:r w:rsidRPr="00181B25">
              <w:rPr>
                <w:rFonts w:eastAsia="Times New Roman" w:cstheme="minorHAnsi"/>
              </w:rPr>
              <w:t>…</w:t>
            </w:r>
          </w:p>
        </w:tc>
      </w:tr>
    </w:tbl>
    <w:p w14:paraId="148C8DC5" w14:textId="77777777" w:rsidR="005647CB" w:rsidRDefault="005647CB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</w:p>
    <w:p w14:paraId="745D9353" w14:textId="48F14CCE" w:rsidR="00A63807" w:rsidRDefault="00D75B5A" w:rsidP="00A24553">
      <w:pPr>
        <w:spacing w:after="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Note: All the proposed figures are exclusive of 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tax.  CAPRED is a registered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tax-exempt</w:t>
      </w:r>
      <w:r w:rsidR="0043593A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  <w:r w:rsidR="0043593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entity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that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Cambodian General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Department of Taxation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has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granted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an exemption of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the VAT 10% as State Charge. So, your proposed fee shall not include any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VAT charge.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</w:p>
    <w:p w14:paraId="60918B6C" w14:textId="77777777" w:rsidR="00131BEA" w:rsidRPr="00870E69" w:rsidRDefault="00131BE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38FFDAFE" w14:textId="7A62A73B" w:rsidR="00DE525F" w:rsidRDefault="00722ABB" w:rsidP="009665DD">
      <w:pPr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  <w:b/>
        </w:rPr>
        <w:t>B</w:t>
      </w:r>
      <w:r w:rsidR="006E7610">
        <w:rPr>
          <w:rFonts w:eastAsia="Times New Roman" w:cstheme="minorHAnsi"/>
          <w:b/>
        </w:rPr>
        <w:t>2</w:t>
      </w:r>
      <w:r w:rsidR="00577B93" w:rsidRPr="00D32B0E">
        <w:rPr>
          <w:rFonts w:eastAsia="Times New Roman" w:cstheme="minorHAnsi"/>
          <w:b/>
        </w:rPr>
        <w:t>.</w:t>
      </w:r>
      <w:r w:rsidR="00577B93" w:rsidRPr="00D32B0E">
        <w:rPr>
          <w:rFonts w:eastAsia="Times New Roman" w:cstheme="minorHAnsi"/>
          <w:b/>
        </w:rPr>
        <w:tab/>
      </w:r>
      <w:r w:rsidR="00572CEA" w:rsidRPr="009665DD">
        <w:rPr>
          <w:rFonts w:ascii="Calibri" w:eastAsia="Times New Roman" w:hAnsi="Calibri" w:cs="Calibri"/>
        </w:rPr>
        <w:t>In addition to the proposal fee rate</w:t>
      </w:r>
      <w:r w:rsidR="0068729D" w:rsidRPr="009665DD">
        <w:rPr>
          <w:rFonts w:ascii="Calibri" w:eastAsia="Times New Roman" w:hAnsi="Calibri" w:cs="Calibri"/>
        </w:rPr>
        <w:t>, o</w:t>
      </w:r>
      <w:r w:rsidR="00577B93" w:rsidRPr="009665DD">
        <w:rPr>
          <w:rFonts w:ascii="Calibri" w:eastAsia="Times New Roman" w:hAnsi="Calibri" w:cs="Calibri"/>
        </w:rPr>
        <w:t xml:space="preserve">utline other </w:t>
      </w:r>
      <w:r w:rsidR="00253EAB" w:rsidRPr="009665DD">
        <w:rPr>
          <w:rFonts w:ascii="Calibri" w:eastAsia="Times New Roman" w:hAnsi="Calibri" w:cs="Calibri"/>
        </w:rPr>
        <w:t>assumption</w:t>
      </w:r>
      <w:r w:rsidR="00803AF2" w:rsidRPr="009665DD">
        <w:rPr>
          <w:rFonts w:ascii="Calibri" w:eastAsia="Times New Roman" w:hAnsi="Calibri" w:cs="Calibri"/>
        </w:rPr>
        <w:t>s</w:t>
      </w:r>
      <w:r w:rsidR="00253EAB" w:rsidRPr="009665DD">
        <w:rPr>
          <w:rFonts w:ascii="Calibri" w:eastAsia="Times New Roman" w:hAnsi="Calibri" w:cs="Calibri"/>
        </w:rPr>
        <w:t xml:space="preserve"> or required </w:t>
      </w:r>
      <w:r w:rsidR="0043593A">
        <w:rPr>
          <w:rFonts w:ascii="Calibri" w:eastAsia="Times New Roman" w:hAnsi="Calibri" w:cs="Calibri"/>
        </w:rPr>
        <w:t>item</w:t>
      </w:r>
      <w:r w:rsidR="00253EAB" w:rsidRPr="009665DD">
        <w:rPr>
          <w:rFonts w:ascii="Calibri" w:eastAsia="Times New Roman" w:hAnsi="Calibri" w:cs="Calibri"/>
        </w:rPr>
        <w:t xml:space="preserve">s </w:t>
      </w:r>
      <w:r w:rsidR="00572CEA" w:rsidRPr="009665DD">
        <w:rPr>
          <w:rFonts w:ascii="Calibri" w:eastAsia="Times New Roman" w:hAnsi="Calibri" w:cs="Calibri"/>
        </w:rPr>
        <w:t xml:space="preserve">you may need to </w:t>
      </w:r>
      <w:r w:rsidR="0068729D" w:rsidRPr="009665DD">
        <w:rPr>
          <w:rFonts w:ascii="Calibri" w:eastAsia="Times New Roman" w:hAnsi="Calibri" w:cs="Calibri"/>
        </w:rPr>
        <w:t>perform</w:t>
      </w:r>
      <w:r w:rsidR="00572CEA" w:rsidRPr="009665DD">
        <w:rPr>
          <w:rFonts w:ascii="Calibri" w:eastAsia="Times New Roman" w:hAnsi="Calibri" w:cs="Calibri"/>
        </w:rPr>
        <w:t xml:space="preserve"> this assignment (if any)</w:t>
      </w:r>
      <w:r w:rsidR="003F28D9" w:rsidRPr="009665DD">
        <w:rPr>
          <w:rFonts w:ascii="Calibri" w:eastAsia="Times New Roman" w:hAnsi="Calibri" w:cs="Calibri"/>
        </w:rPr>
        <w:t xml:space="preserve"> in below table. </w:t>
      </w:r>
      <w:r w:rsidR="00731301">
        <w:rPr>
          <w:rFonts w:ascii="Calibri" w:eastAsia="Times New Roman" w:hAnsi="Calibri" w:cs="Calibri"/>
        </w:rPr>
        <w:t xml:space="preserve">This could be </w:t>
      </w:r>
      <w:r w:rsidR="00131BEA">
        <w:rPr>
          <w:rFonts w:ascii="Calibri" w:eastAsia="Times New Roman" w:hAnsi="Calibri" w:cs="Calibri"/>
        </w:rPr>
        <w:t>travelling</w:t>
      </w:r>
      <w:r w:rsidR="00731301">
        <w:rPr>
          <w:rFonts w:ascii="Calibri" w:eastAsia="Times New Roman" w:hAnsi="Calibri" w:cs="Calibri"/>
        </w:rPr>
        <w:t xml:space="preserve"> costs or other direct expense</w:t>
      </w:r>
      <w:r w:rsidR="00FF7388">
        <w:rPr>
          <w:rFonts w:ascii="Calibri" w:eastAsia="Times New Roman" w:hAnsi="Calibri" w:cs="Calibri"/>
        </w:rPr>
        <w:t>s</w:t>
      </w:r>
      <w:r w:rsidR="00F70BF8">
        <w:rPr>
          <w:rFonts w:ascii="Calibri" w:eastAsia="Times New Roman" w:hAnsi="Calibri" w:cs="Calibri"/>
        </w:rPr>
        <w:t xml:space="preserve"> if applicable</w:t>
      </w:r>
      <w:r w:rsidR="00731301">
        <w:rPr>
          <w:rFonts w:ascii="Calibri" w:eastAsia="Times New Roman" w:hAnsi="Calibri" w:cs="Calibri"/>
        </w:rPr>
        <w:t xml:space="preserve">. 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340"/>
        <w:gridCol w:w="2430"/>
      </w:tblGrid>
      <w:tr w:rsidR="00030039" w:rsidRPr="00D32B0E" w14:paraId="6BAEBB19" w14:textId="77777777" w:rsidTr="00F745B3">
        <w:trPr>
          <w:trHeight w:hRule="exact" w:val="507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2D0" w14:textId="77777777" w:rsidR="00030039" w:rsidRPr="00D32B0E" w:rsidRDefault="00030039" w:rsidP="00131BE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>Activity / Output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8A" w14:textId="58483BA5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Unit cost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  <w:r w:rsidRPr="00D32B0E">
              <w:rPr>
                <w:rFonts w:eastAsia="Times New Roman"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9FA" w14:textId="1545CC8A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Total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</w:p>
        </w:tc>
      </w:tr>
      <w:tr w:rsidR="00030039" w:rsidRPr="00D32B0E" w14:paraId="64869BD3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94C9F86" w14:textId="49532F11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1D1" w14:textId="77777777" w:rsidR="00030039" w:rsidRPr="00D32B0E" w:rsidRDefault="00030039" w:rsidP="00A06F54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C702" w14:textId="77777777" w:rsidR="00030039" w:rsidRPr="00D32B0E" w:rsidRDefault="00030039" w:rsidP="004F76BF">
            <w:pPr>
              <w:spacing w:before="40" w:after="0"/>
              <w:rPr>
                <w:rFonts w:eastAsia="Times New Roman" w:cstheme="minorHAnsi"/>
              </w:rPr>
            </w:pPr>
          </w:p>
        </w:tc>
      </w:tr>
      <w:tr w:rsidR="00030039" w:rsidRPr="00D32B0E" w14:paraId="32B3D2D8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1B14D07C" w14:textId="60B9567C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EE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964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030039" w:rsidRPr="00D32B0E" w14:paraId="5505F13A" w14:textId="77777777" w:rsidTr="00F745B3">
        <w:trPr>
          <w:trHeight w:hRule="exact" w:val="439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6932568" w14:textId="77777777" w:rsidR="00030039" w:rsidRDefault="00030039" w:rsidP="00A06F5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  <w:p w14:paraId="7B6F6779" w14:textId="7CCB95EE" w:rsidR="00030039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99B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4A5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2549E45B" w14:textId="77777777" w:rsidR="00572CEA" w:rsidRDefault="00572CEA" w:rsidP="00577B93">
      <w:pPr>
        <w:rPr>
          <w:rFonts w:cstheme="minorHAnsi"/>
        </w:rPr>
      </w:pPr>
    </w:p>
    <w:sectPr w:rsidR="00572CEA" w:rsidSect="00A64FF3">
      <w:pgSz w:w="11906" w:h="16838"/>
      <w:pgMar w:top="706" w:right="994" w:bottom="129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1030F" w14:textId="77777777" w:rsidR="00CC6230" w:rsidRDefault="00CC6230">
      <w:pPr>
        <w:spacing w:after="0" w:line="240" w:lineRule="auto"/>
      </w:pPr>
      <w:r>
        <w:separator/>
      </w:r>
    </w:p>
  </w:endnote>
  <w:endnote w:type="continuationSeparator" w:id="0">
    <w:p w14:paraId="3AE98F64" w14:textId="77777777" w:rsidR="00CC6230" w:rsidRDefault="00CC6230">
      <w:pPr>
        <w:spacing w:after="0" w:line="240" w:lineRule="auto"/>
      </w:pPr>
      <w:r>
        <w:continuationSeparator/>
      </w:r>
    </w:p>
  </w:endnote>
  <w:endnote w:type="continuationNotice" w:id="1">
    <w:p w14:paraId="743C2712" w14:textId="77777777" w:rsidR="00CC6230" w:rsidRDefault="00CC6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1168" w14:textId="77777777" w:rsidR="00CC6230" w:rsidRDefault="00CC6230">
      <w:pPr>
        <w:spacing w:after="0" w:line="240" w:lineRule="auto"/>
      </w:pPr>
      <w:r>
        <w:separator/>
      </w:r>
    </w:p>
  </w:footnote>
  <w:footnote w:type="continuationSeparator" w:id="0">
    <w:p w14:paraId="263DD1C9" w14:textId="77777777" w:rsidR="00CC6230" w:rsidRDefault="00CC6230">
      <w:pPr>
        <w:spacing w:after="0" w:line="240" w:lineRule="auto"/>
      </w:pPr>
      <w:r>
        <w:continuationSeparator/>
      </w:r>
    </w:p>
  </w:footnote>
  <w:footnote w:type="continuationNotice" w:id="1">
    <w:p w14:paraId="6DCA1BA4" w14:textId="77777777" w:rsidR="00CC6230" w:rsidRDefault="00CC62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B6BCD7D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12999"/>
    <w:rsid w:val="00030039"/>
    <w:rsid w:val="0003564B"/>
    <w:rsid w:val="000457D1"/>
    <w:rsid w:val="0004728D"/>
    <w:rsid w:val="0006562C"/>
    <w:rsid w:val="00067D87"/>
    <w:rsid w:val="00072C76"/>
    <w:rsid w:val="00082CD4"/>
    <w:rsid w:val="000C0F4C"/>
    <w:rsid w:val="000C279E"/>
    <w:rsid w:val="000C72E4"/>
    <w:rsid w:val="000D70CE"/>
    <w:rsid w:val="001020E1"/>
    <w:rsid w:val="001133C5"/>
    <w:rsid w:val="00114604"/>
    <w:rsid w:val="00125FB7"/>
    <w:rsid w:val="00130053"/>
    <w:rsid w:val="0013079D"/>
    <w:rsid w:val="00131BEA"/>
    <w:rsid w:val="00134289"/>
    <w:rsid w:val="00134A12"/>
    <w:rsid w:val="00145484"/>
    <w:rsid w:val="00156396"/>
    <w:rsid w:val="00162823"/>
    <w:rsid w:val="0016375D"/>
    <w:rsid w:val="00174B85"/>
    <w:rsid w:val="0018296E"/>
    <w:rsid w:val="00183C57"/>
    <w:rsid w:val="00183D11"/>
    <w:rsid w:val="0019524E"/>
    <w:rsid w:val="001A48EF"/>
    <w:rsid w:val="001A5474"/>
    <w:rsid w:val="001A6E19"/>
    <w:rsid w:val="001C252B"/>
    <w:rsid w:val="001E6A89"/>
    <w:rsid w:val="001F00AF"/>
    <w:rsid w:val="00206113"/>
    <w:rsid w:val="0021113A"/>
    <w:rsid w:val="0023270A"/>
    <w:rsid w:val="0024107F"/>
    <w:rsid w:val="00245160"/>
    <w:rsid w:val="00250CE1"/>
    <w:rsid w:val="00251323"/>
    <w:rsid w:val="00253EAB"/>
    <w:rsid w:val="002576E6"/>
    <w:rsid w:val="00280493"/>
    <w:rsid w:val="0028214D"/>
    <w:rsid w:val="002A1CE0"/>
    <w:rsid w:val="002B1EBA"/>
    <w:rsid w:val="002B2853"/>
    <w:rsid w:val="002C5B39"/>
    <w:rsid w:val="002C78DE"/>
    <w:rsid w:val="002D2B19"/>
    <w:rsid w:val="002E641E"/>
    <w:rsid w:val="002E66C6"/>
    <w:rsid w:val="002F0F26"/>
    <w:rsid w:val="003132B8"/>
    <w:rsid w:val="00317E89"/>
    <w:rsid w:val="00322FA3"/>
    <w:rsid w:val="003275C7"/>
    <w:rsid w:val="00333078"/>
    <w:rsid w:val="00345870"/>
    <w:rsid w:val="00353629"/>
    <w:rsid w:val="00353A1B"/>
    <w:rsid w:val="00363AA7"/>
    <w:rsid w:val="003672CB"/>
    <w:rsid w:val="003718EF"/>
    <w:rsid w:val="003932A3"/>
    <w:rsid w:val="003C05E7"/>
    <w:rsid w:val="003D4436"/>
    <w:rsid w:val="003D51D5"/>
    <w:rsid w:val="003D647C"/>
    <w:rsid w:val="003E3A8D"/>
    <w:rsid w:val="003E608E"/>
    <w:rsid w:val="003F09FC"/>
    <w:rsid w:val="003F28D9"/>
    <w:rsid w:val="00404198"/>
    <w:rsid w:val="00420C2C"/>
    <w:rsid w:val="0043181D"/>
    <w:rsid w:val="004327E8"/>
    <w:rsid w:val="0043593A"/>
    <w:rsid w:val="0044022A"/>
    <w:rsid w:val="00442A2E"/>
    <w:rsid w:val="00451F63"/>
    <w:rsid w:val="00460181"/>
    <w:rsid w:val="00467C1C"/>
    <w:rsid w:val="0049117A"/>
    <w:rsid w:val="004A163E"/>
    <w:rsid w:val="004B7B32"/>
    <w:rsid w:val="004D5370"/>
    <w:rsid w:val="004F76BF"/>
    <w:rsid w:val="005002DF"/>
    <w:rsid w:val="0050329C"/>
    <w:rsid w:val="00512074"/>
    <w:rsid w:val="0052555E"/>
    <w:rsid w:val="00530988"/>
    <w:rsid w:val="00542B19"/>
    <w:rsid w:val="00547FF6"/>
    <w:rsid w:val="005552BF"/>
    <w:rsid w:val="00557FA3"/>
    <w:rsid w:val="005647CB"/>
    <w:rsid w:val="00572CEA"/>
    <w:rsid w:val="00575F51"/>
    <w:rsid w:val="00577B93"/>
    <w:rsid w:val="00586555"/>
    <w:rsid w:val="0058718F"/>
    <w:rsid w:val="00592E31"/>
    <w:rsid w:val="005A0959"/>
    <w:rsid w:val="005B07EA"/>
    <w:rsid w:val="005B5ED5"/>
    <w:rsid w:val="005B7A62"/>
    <w:rsid w:val="005C3471"/>
    <w:rsid w:val="005C3FEE"/>
    <w:rsid w:val="005C5616"/>
    <w:rsid w:val="005D0769"/>
    <w:rsid w:val="005D3C1D"/>
    <w:rsid w:val="005D53DF"/>
    <w:rsid w:val="005E0284"/>
    <w:rsid w:val="005E7848"/>
    <w:rsid w:val="005F0419"/>
    <w:rsid w:val="005F5DD0"/>
    <w:rsid w:val="006024FC"/>
    <w:rsid w:val="00610126"/>
    <w:rsid w:val="00617811"/>
    <w:rsid w:val="0063693C"/>
    <w:rsid w:val="006433C9"/>
    <w:rsid w:val="00647427"/>
    <w:rsid w:val="0065173E"/>
    <w:rsid w:val="00655227"/>
    <w:rsid w:val="00675134"/>
    <w:rsid w:val="00680C1E"/>
    <w:rsid w:val="0068729D"/>
    <w:rsid w:val="0069516E"/>
    <w:rsid w:val="00696427"/>
    <w:rsid w:val="006A421C"/>
    <w:rsid w:val="006B0643"/>
    <w:rsid w:val="006D2F17"/>
    <w:rsid w:val="006D42B1"/>
    <w:rsid w:val="006D4A11"/>
    <w:rsid w:val="006E7610"/>
    <w:rsid w:val="006E76E9"/>
    <w:rsid w:val="006F7B6F"/>
    <w:rsid w:val="00704DB8"/>
    <w:rsid w:val="00706F99"/>
    <w:rsid w:val="00707D81"/>
    <w:rsid w:val="007116A7"/>
    <w:rsid w:val="00711E07"/>
    <w:rsid w:val="00714476"/>
    <w:rsid w:val="00716F94"/>
    <w:rsid w:val="00722ABB"/>
    <w:rsid w:val="00723B41"/>
    <w:rsid w:val="0072523F"/>
    <w:rsid w:val="00730429"/>
    <w:rsid w:val="00731301"/>
    <w:rsid w:val="0073524A"/>
    <w:rsid w:val="00746805"/>
    <w:rsid w:val="00746C75"/>
    <w:rsid w:val="00770206"/>
    <w:rsid w:val="00770887"/>
    <w:rsid w:val="007711B4"/>
    <w:rsid w:val="0077371C"/>
    <w:rsid w:val="00777155"/>
    <w:rsid w:val="007912A7"/>
    <w:rsid w:val="00792912"/>
    <w:rsid w:val="007A5BED"/>
    <w:rsid w:val="007B1E54"/>
    <w:rsid w:val="007D3497"/>
    <w:rsid w:val="007E342F"/>
    <w:rsid w:val="007F1E23"/>
    <w:rsid w:val="007F2CB4"/>
    <w:rsid w:val="007F504E"/>
    <w:rsid w:val="007F6BB7"/>
    <w:rsid w:val="007F742A"/>
    <w:rsid w:val="00802911"/>
    <w:rsid w:val="00803AF2"/>
    <w:rsid w:val="00803DC3"/>
    <w:rsid w:val="00814978"/>
    <w:rsid w:val="00815D0E"/>
    <w:rsid w:val="00827BF1"/>
    <w:rsid w:val="0084044D"/>
    <w:rsid w:val="00842A40"/>
    <w:rsid w:val="00842FB3"/>
    <w:rsid w:val="0085032B"/>
    <w:rsid w:val="0085720A"/>
    <w:rsid w:val="00870E69"/>
    <w:rsid w:val="00871352"/>
    <w:rsid w:val="008853EF"/>
    <w:rsid w:val="00891AC9"/>
    <w:rsid w:val="0089419F"/>
    <w:rsid w:val="008A186C"/>
    <w:rsid w:val="008A6A9E"/>
    <w:rsid w:val="008B2C0E"/>
    <w:rsid w:val="008B5279"/>
    <w:rsid w:val="008B6275"/>
    <w:rsid w:val="008B721A"/>
    <w:rsid w:val="008C179A"/>
    <w:rsid w:val="008D1AA1"/>
    <w:rsid w:val="008D2BA9"/>
    <w:rsid w:val="008F25C5"/>
    <w:rsid w:val="008F459E"/>
    <w:rsid w:val="009023A7"/>
    <w:rsid w:val="009175C9"/>
    <w:rsid w:val="00944FD0"/>
    <w:rsid w:val="0095706C"/>
    <w:rsid w:val="009665DD"/>
    <w:rsid w:val="00975DFD"/>
    <w:rsid w:val="00976C2F"/>
    <w:rsid w:val="00985215"/>
    <w:rsid w:val="00990C89"/>
    <w:rsid w:val="0099368B"/>
    <w:rsid w:val="009A3891"/>
    <w:rsid w:val="009B0B6D"/>
    <w:rsid w:val="009B27F9"/>
    <w:rsid w:val="009B3989"/>
    <w:rsid w:val="009B7756"/>
    <w:rsid w:val="009D534F"/>
    <w:rsid w:val="009E545D"/>
    <w:rsid w:val="009F4805"/>
    <w:rsid w:val="009F48A0"/>
    <w:rsid w:val="00A06888"/>
    <w:rsid w:val="00A10F8A"/>
    <w:rsid w:val="00A17E04"/>
    <w:rsid w:val="00A233C1"/>
    <w:rsid w:val="00A24553"/>
    <w:rsid w:val="00A3065B"/>
    <w:rsid w:val="00A33719"/>
    <w:rsid w:val="00A34A00"/>
    <w:rsid w:val="00A44120"/>
    <w:rsid w:val="00A62519"/>
    <w:rsid w:val="00A63807"/>
    <w:rsid w:val="00A64FF3"/>
    <w:rsid w:val="00A7057F"/>
    <w:rsid w:val="00A70D68"/>
    <w:rsid w:val="00A70DEE"/>
    <w:rsid w:val="00A913F1"/>
    <w:rsid w:val="00AC659D"/>
    <w:rsid w:val="00AD2686"/>
    <w:rsid w:val="00AF4311"/>
    <w:rsid w:val="00AF505D"/>
    <w:rsid w:val="00AF526F"/>
    <w:rsid w:val="00B04D32"/>
    <w:rsid w:val="00B16225"/>
    <w:rsid w:val="00B33711"/>
    <w:rsid w:val="00B4154C"/>
    <w:rsid w:val="00B46AD1"/>
    <w:rsid w:val="00B528F7"/>
    <w:rsid w:val="00B73F38"/>
    <w:rsid w:val="00B75536"/>
    <w:rsid w:val="00B82219"/>
    <w:rsid w:val="00B8288C"/>
    <w:rsid w:val="00B84DCC"/>
    <w:rsid w:val="00B95536"/>
    <w:rsid w:val="00BA0BCC"/>
    <w:rsid w:val="00BA3F0A"/>
    <w:rsid w:val="00BA4392"/>
    <w:rsid w:val="00BA557F"/>
    <w:rsid w:val="00BC2071"/>
    <w:rsid w:val="00BC3BAA"/>
    <w:rsid w:val="00BE2EC3"/>
    <w:rsid w:val="00BF40A1"/>
    <w:rsid w:val="00BF748B"/>
    <w:rsid w:val="00C01F2D"/>
    <w:rsid w:val="00C02271"/>
    <w:rsid w:val="00C11D61"/>
    <w:rsid w:val="00C27E1F"/>
    <w:rsid w:val="00C468C1"/>
    <w:rsid w:val="00C476AC"/>
    <w:rsid w:val="00C55019"/>
    <w:rsid w:val="00C621D5"/>
    <w:rsid w:val="00C63732"/>
    <w:rsid w:val="00C72BD3"/>
    <w:rsid w:val="00C80F23"/>
    <w:rsid w:val="00C82177"/>
    <w:rsid w:val="00CB4076"/>
    <w:rsid w:val="00CB6C3B"/>
    <w:rsid w:val="00CC56F9"/>
    <w:rsid w:val="00CC6230"/>
    <w:rsid w:val="00CD6475"/>
    <w:rsid w:val="00CE1C4C"/>
    <w:rsid w:val="00CF3C75"/>
    <w:rsid w:val="00D0560F"/>
    <w:rsid w:val="00D101DA"/>
    <w:rsid w:val="00D22178"/>
    <w:rsid w:val="00D27D91"/>
    <w:rsid w:val="00D32B0E"/>
    <w:rsid w:val="00D337E8"/>
    <w:rsid w:val="00D41958"/>
    <w:rsid w:val="00D52860"/>
    <w:rsid w:val="00D70B8D"/>
    <w:rsid w:val="00D75B5A"/>
    <w:rsid w:val="00D81862"/>
    <w:rsid w:val="00D85A69"/>
    <w:rsid w:val="00D9465E"/>
    <w:rsid w:val="00DA62D3"/>
    <w:rsid w:val="00DA6C1E"/>
    <w:rsid w:val="00DB0463"/>
    <w:rsid w:val="00DD08D5"/>
    <w:rsid w:val="00DD0A07"/>
    <w:rsid w:val="00DD53FD"/>
    <w:rsid w:val="00DE1AF3"/>
    <w:rsid w:val="00DE3D2A"/>
    <w:rsid w:val="00DE525F"/>
    <w:rsid w:val="00DF51E7"/>
    <w:rsid w:val="00DF522E"/>
    <w:rsid w:val="00E06205"/>
    <w:rsid w:val="00E0659A"/>
    <w:rsid w:val="00E07E7B"/>
    <w:rsid w:val="00E144D8"/>
    <w:rsid w:val="00E15795"/>
    <w:rsid w:val="00E158A8"/>
    <w:rsid w:val="00E20179"/>
    <w:rsid w:val="00E22E50"/>
    <w:rsid w:val="00E244E5"/>
    <w:rsid w:val="00E33005"/>
    <w:rsid w:val="00E37C45"/>
    <w:rsid w:val="00E57AA7"/>
    <w:rsid w:val="00E62974"/>
    <w:rsid w:val="00E64F90"/>
    <w:rsid w:val="00E73707"/>
    <w:rsid w:val="00E74A8B"/>
    <w:rsid w:val="00E94F99"/>
    <w:rsid w:val="00EA0291"/>
    <w:rsid w:val="00EA3065"/>
    <w:rsid w:val="00EA670E"/>
    <w:rsid w:val="00EB1366"/>
    <w:rsid w:val="00EB7DA8"/>
    <w:rsid w:val="00ED4311"/>
    <w:rsid w:val="00ED59BF"/>
    <w:rsid w:val="00ED62A4"/>
    <w:rsid w:val="00EE09CB"/>
    <w:rsid w:val="00EE336C"/>
    <w:rsid w:val="00EF094E"/>
    <w:rsid w:val="00F2175E"/>
    <w:rsid w:val="00F21CCC"/>
    <w:rsid w:val="00F23ED2"/>
    <w:rsid w:val="00F34503"/>
    <w:rsid w:val="00F36D7A"/>
    <w:rsid w:val="00F42AF9"/>
    <w:rsid w:val="00F5094A"/>
    <w:rsid w:val="00F543D4"/>
    <w:rsid w:val="00F6352F"/>
    <w:rsid w:val="00F70BF8"/>
    <w:rsid w:val="00F72A8B"/>
    <w:rsid w:val="00F745B3"/>
    <w:rsid w:val="00F770BB"/>
    <w:rsid w:val="00F85554"/>
    <w:rsid w:val="00F95638"/>
    <w:rsid w:val="00FA06EE"/>
    <w:rsid w:val="00FA7CA6"/>
    <w:rsid w:val="00FB7A9D"/>
    <w:rsid w:val="00FC203E"/>
    <w:rsid w:val="00FC40A3"/>
    <w:rsid w:val="00FC7F50"/>
    <w:rsid w:val="00FF439A"/>
    <w:rsid w:val="00FF6D04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D2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3C86B-EAEB-49F8-8F0E-60F59AFA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3</cp:revision>
  <cp:lastPrinted>2018-01-27T10:52:00Z</cp:lastPrinted>
  <dcterms:created xsi:type="dcterms:W3CDTF">2024-11-11T03:07:00Z</dcterms:created>
  <dcterms:modified xsi:type="dcterms:W3CDTF">2024-11-11T03:07:00Z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